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9F15" w14:textId="777A2FE4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COMUNICAT </w:t>
      </w:r>
    </w:p>
    <w:p w14:paraId="4984BE1F" w14:textId="135B9BDA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Intrarea în vigoare a </w:t>
      </w:r>
      <w:r w:rsidR="00CB638D"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Reglementărilor sectoriale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 UNBR de aplicare a Legii nr. 129/2019</w:t>
      </w:r>
    </w:p>
    <w:p w14:paraId="047E8EC5" w14:textId="00CABA79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Uniunea Națională a Barourilor din România aduce la cunoștința avocaților faptul că, începând cu 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data </w:t>
      </w:r>
      <w:r w:rsidR="00CB638D"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02.04.2025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intră în vigoare </w:t>
      </w:r>
      <w:r w:rsidR="00CB638D"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Reglementările sectoriale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 ale UNBR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elaborate în aplicarea 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Legii nr. 129/2019 pentru prevenirea și combaterea spălării banilor și finanțării terorismului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</w:t>
      </w:r>
    </w:p>
    <w:p w14:paraId="0637D770" w14:textId="7C594CD6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Segoe UI Emoji" w:eastAsia="Times New Roman" w:hAnsi="Segoe UI Emoji" w:cs="Segoe UI Emoji"/>
          <w:sz w:val="24"/>
          <w:szCs w:val="24"/>
          <w:lang w:val="ro-RO" w:eastAsia="en-GB"/>
        </w:rPr>
        <w:t>📌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Obligațiile care revin avocaților nu au fost instituite</w:t>
      </w:r>
      <w:r w:rsidR="00CB638D"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 la inițiativa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 UNBR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ci</w:t>
      </w:r>
      <w:r w:rsidR="00CB638D"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au ca fundament juridic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Legea nr. 129/2019, în conformitate cu care profesia de avocat este inclusă în rândul </w:t>
      </w:r>
      <w:r w:rsidR="00CB638D"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entităților obligate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în anumite situații reglementate </w:t>
      </w:r>
      <w:r w:rsidR="00CB638D"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expres 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 lege.</w:t>
      </w:r>
    </w:p>
    <w:p w14:paraId="27509C2F" w14:textId="08E598F8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UNBR are 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obligația legală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a elabora norme sectoriale care să transpună aceste dispoziții în concordanță cu specificul și principiile profesiei de avocat, cu respectarea secretului profesional.</w:t>
      </w:r>
    </w:p>
    <w:p w14:paraId="5A848F43" w14:textId="77777777" w:rsidR="00740C29" w:rsidRPr="0040392B" w:rsidRDefault="00000000" w:rsidP="0074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noProof/>
          <w:sz w:val="24"/>
          <w:szCs w:val="24"/>
          <w:lang w:val="ro-RO" w:eastAsia="en-GB"/>
        </w:rPr>
        <w:pict w14:anchorId="3A55B76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A78F587" w14:textId="77777777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Documente adoptate și măsuri aplicabile</w:t>
      </w:r>
    </w:p>
    <w:p w14:paraId="7D6FFD01" w14:textId="77DF5A6F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Prin Decizia CUNBR au fost adoptate următoarele:</w:t>
      </w:r>
    </w:p>
    <w:p w14:paraId="4C49FBB6" w14:textId="6B2A12DF" w:rsidR="00740C29" w:rsidRPr="0040392B" w:rsidRDefault="00740C29" w:rsidP="00740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Normele sectoriale UNBR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aplicare a Legii nr. 129/2019, care detaliază obligațiile avocaților în ceea ce privește:</w:t>
      </w:r>
    </w:p>
    <w:p w14:paraId="4D4A41C5" w14:textId="77777777" w:rsidR="00740C29" w:rsidRPr="0040392B" w:rsidRDefault="00740C29" w:rsidP="00740C2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cunoașterea clientelei;</w:t>
      </w:r>
    </w:p>
    <w:p w14:paraId="34C9F570" w14:textId="77777777" w:rsidR="00740C29" w:rsidRPr="0040392B" w:rsidRDefault="00740C29" w:rsidP="00740C2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identificarea beneficiarului real;</w:t>
      </w:r>
    </w:p>
    <w:p w14:paraId="42D99F7B" w14:textId="77777777" w:rsidR="00740C29" w:rsidRPr="0040392B" w:rsidRDefault="00740C29" w:rsidP="00740C2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evaluarea și clasificarea riscurilor;</w:t>
      </w:r>
    </w:p>
    <w:p w14:paraId="31C80AB3" w14:textId="77777777" w:rsidR="00740C29" w:rsidRPr="0040392B" w:rsidRDefault="00740C29" w:rsidP="00740C2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păstrarea evidențelor și aplicarea sancțiunilor internaționale;</w:t>
      </w:r>
    </w:p>
    <w:p w14:paraId="624F46C6" w14:textId="77777777" w:rsidR="00740C29" w:rsidRPr="0040392B" w:rsidRDefault="00740C29" w:rsidP="00740C2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desemnarea persoanelor responsabile și instruirea profesională.</w:t>
      </w:r>
    </w:p>
    <w:p w14:paraId="165AFA4A" w14:textId="77777777" w:rsidR="00740C29" w:rsidRPr="0040392B" w:rsidRDefault="00740C29" w:rsidP="00740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Ghidul de aplicare a normelor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însoțit de 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modele orientative de documente de lucru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(fișe, registre, formulare etc.), puse la dispoziția avocaților pentru a sprijini implementarea unitară, clară și eficientă a cerințelor legale.</w:t>
      </w:r>
    </w:p>
    <w:p w14:paraId="3B40B2FD" w14:textId="4D5370D8" w:rsidR="00740C29" w:rsidRPr="0040392B" w:rsidRDefault="00740C29" w:rsidP="00740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Regulamentul de funcționare al </w:t>
      </w:r>
      <w:r w:rsidR="00CB638D"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celor două 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registrelor electronice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privind:</w:t>
      </w:r>
    </w:p>
    <w:p w14:paraId="3C1F600A" w14:textId="77777777" w:rsidR="00740C29" w:rsidRPr="0040392B" w:rsidRDefault="00740C29" w:rsidP="00740C2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Registrul avocaților care desfășoară activități fiduciare (RAF)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;</w:t>
      </w:r>
    </w:p>
    <w:p w14:paraId="1AB42817" w14:textId="77777777" w:rsidR="00740C29" w:rsidRPr="0040392B" w:rsidRDefault="00740C29" w:rsidP="00740C29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Registrul avocaților care desfășoară servicii de stabilire temporară a sediului pentru societăți (RSSTSS)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</w:t>
      </w:r>
    </w:p>
    <w:p w14:paraId="0C72C6A3" w14:textId="77777777" w:rsidR="00740C29" w:rsidRPr="0040392B" w:rsidRDefault="00000000" w:rsidP="0074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noProof/>
          <w:sz w:val="24"/>
          <w:szCs w:val="24"/>
          <w:lang w:val="ro-RO" w:eastAsia="en-GB"/>
        </w:rPr>
        <w:pict w14:anchorId="0569887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A3B0B3F" w14:textId="77777777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Sprijinul UNBR pentru o implementare facilă</w:t>
      </w:r>
    </w:p>
    <w:p w14:paraId="362B33EC" w14:textId="7BD36297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UNBR urmărește să sprijine colegii avocați în aplicarea obligații legale, prin:</w:t>
      </w:r>
    </w:p>
    <w:p w14:paraId="3273BBE1" w14:textId="77777777" w:rsidR="00740C29" w:rsidRPr="0040392B" w:rsidRDefault="00740C29" w:rsidP="00740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crearea de 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instrumente accesibile și standardizate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de lucru;</w:t>
      </w:r>
    </w:p>
    <w:p w14:paraId="1CFB63BB" w14:textId="77777777" w:rsidR="00740C29" w:rsidRPr="0040392B" w:rsidRDefault="00740C29" w:rsidP="00740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clarificarea obligațiilor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într-un cadru coerent cu respectarea normelor profesiei;</w:t>
      </w:r>
    </w:p>
    <w:p w14:paraId="732DD13A" w14:textId="77777777" w:rsidR="00740C29" w:rsidRPr="0040392B" w:rsidRDefault="00740C29" w:rsidP="00740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elaborarea unor proceduri clare și simplificate</w:t>
      </w: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adaptate realității activității avocațiale.</w:t>
      </w:r>
    </w:p>
    <w:p w14:paraId="3FC0852C" w14:textId="77777777" w:rsidR="00740C29" w:rsidRPr="0040392B" w:rsidRDefault="00000000" w:rsidP="0074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noProof/>
          <w:sz w:val="24"/>
          <w:szCs w:val="24"/>
          <w:lang w:val="ro-RO" w:eastAsia="en-GB"/>
        </w:rPr>
        <w:lastRenderedPageBreak/>
        <w:pict w14:anchorId="3CA510D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57C1C06D" w14:textId="77777777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Măsuri tranzitorii</w:t>
      </w:r>
    </w:p>
    <w:p w14:paraId="3EFFEE77" w14:textId="4822D85E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Pentru a asigura o aplicare etapizată și echilibrată a noilor prevederi, UNBR a decis 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amânarea intrării în vigoare a</w:t>
      </w:r>
      <w:r w:rsidR="00CB638D"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 Procedurilor de control </w:t>
      </w:r>
      <w:r w:rsidR="00CB638D"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până la data de </w:t>
      </w:r>
      <w:r w:rsidR="00CB638D"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15 iulie 2025</w:t>
      </w:r>
      <w:r w:rsidR="00CB638D"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.</w:t>
      </w:r>
      <w:r w:rsidRPr="0040392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 </w:t>
      </w:r>
    </w:p>
    <w:p w14:paraId="7B6C0F0A" w14:textId="77777777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Această măsură oferă un interval rezonabil pentru adaptare, în care avocații pot analiza și implementa în mod corect obligațiile care le revin potrivit legii și normelor sectoriale UNBR.</w:t>
      </w:r>
    </w:p>
    <w:p w14:paraId="7B89DB3B" w14:textId="77777777" w:rsidR="00740C29" w:rsidRPr="0040392B" w:rsidRDefault="00000000" w:rsidP="0074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noProof/>
          <w:sz w:val="24"/>
          <w:szCs w:val="24"/>
          <w:lang w:val="ro-RO" w:eastAsia="en-GB"/>
        </w:rPr>
        <w:pict w14:anchorId="238449F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2AC5626" w14:textId="77777777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Toate documentele relevante sunt disponibile pe site-ul </w:t>
      </w:r>
      <w:hyperlink r:id="rId5" w:tgtFrame="_new" w:history="1">
        <w:r w:rsidRPr="0040392B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 w:eastAsia="en-GB"/>
          </w:rPr>
          <w:t>www.unbr.ro</w:t>
        </w:r>
      </w:hyperlink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, la secțiunea dedicată „Relației cu O.N.P.C.S.B.”.</w:t>
      </w:r>
    </w:p>
    <w:p w14:paraId="5871E96A" w14:textId="77777777" w:rsidR="00740C29" w:rsidRPr="0040392B" w:rsidRDefault="00740C29" w:rsidP="00740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40392B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Barourile sunt invitate să disemineze aceste informații către avocați prin toate mijloacele de comunicare disponibile.</w:t>
      </w:r>
    </w:p>
    <w:p w14:paraId="0D1298AB" w14:textId="77777777" w:rsidR="00771B48" w:rsidRPr="0040392B" w:rsidRDefault="00771B48" w:rsidP="00740C29">
      <w:pPr>
        <w:jc w:val="both"/>
        <w:rPr>
          <w:lang w:val="ro-RO"/>
        </w:rPr>
      </w:pPr>
    </w:p>
    <w:sectPr w:rsidR="00771B48" w:rsidRPr="0040392B" w:rsidSect="001F1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77271"/>
    <w:multiLevelType w:val="multilevel"/>
    <w:tmpl w:val="2D2A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9160B37"/>
    <w:multiLevelType w:val="multilevel"/>
    <w:tmpl w:val="F182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074055">
    <w:abstractNumId w:val="0"/>
  </w:num>
  <w:num w:numId="2" w16cid:durableId="123470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29"/>
    <w:rsid w:val="00103795"/>
    <w:rsid w:val="001A552F"/>
    <w:rsid w:val="001F10B7"/>
    <w:rsid w:val="003E0554"/>
    <w:rsid w:val="0040392B"/>
    <w:rsid w:val="00422D32"/>
    <w:rsid w:val="00444E3C"/>
    <w:rsid w:val="00667363"/>
    <w:rsid w:val="00740C29"/>
    <w:rsid w:val="00771B48"/>
    <w:rsid w:val="00BD3072"/>
    <w:rsid w:val="00CB638D"/>
    <w:rsid w:val="00D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7102"/>
  <w15:chartTrackingRefBased/>
  <w15:docId w15:val="{AD1189CB-3A41-45E6-A5DD-AFDD8A7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740C29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74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b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Zorkoczy</dc:creator>
  <cp:keywords/>
  <dc:description/>
  <cp:lastModifiedBy>Julia Zorkoczy</cp:lastModifiedBy>
  <cp:revision>3</cp:revision>
  <dcterms:created xsi:type="dcterms:W3CDTF">2025-03-24T11:17:00Z</dcterms:created>
  <dcterms:modified xsi:type="dcterms:W3CDTF">2025-03-24T11:19:00Z</dcterms:modified>
</cp:coreProperties>
</file>